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478978</wp:posOffset>
            </wp:positionH>
            <wp:positionV relativeFrom="paragraph">
              <wp:posOffset>-248031</wp:posOffset>
            </wp:positionV>
            <wp:extent cx="1524000" cy="843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Referral Form</w:t>
      </w:r>
    </w:p>
    <w:p>
      <w:pPr>
        <w:rPr>
          <w:rFonts w:ascii="Century Gothic" w:hAnsi="Century Gothic"/>
          <w:b/>
          <w:sz w:val="32"/>
          <w:szCs w:val="32"/>
          <w:u w:val="single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4183"/>
        <w:gridCol w:w="6475"/>
      </w:tblGrid>
      <w:tr>
        <w:trPr>
          <w:trHeight w:val="532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 Name: 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D.o.B</w:t>
            </w:r>
          </w:p>
          <w:p>
            <w:pPr>
              <w:rPr>
                <w:rFonts w:ascii="Century Gothic" w:hAnsi="Century Gothic"/>
              </w:rPr>
            </w:pPr>
          </w:p>
        </w:tc>
      </w:tr>
      <w:tr>
        <w:trPr>
          <w:trHeight w:val="545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Year Group: 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UPN: </w:t>
            </w:r>
          </w:p>
          <w:p>
            <w:pPr>
              <w:rPr>
                <w:rFonts w:ascii="Century Gothic" w:hAnsi="Century Gothic"/>
              </w:rPr>
            </w:pPr>
          </w:p>
        </w:tc>
      </w:tr>
      <w:tr>
        <w:trPr>
          <w:trHeight w:val="1896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Address: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  <w:bookmarkStart w:id="0" w:name="_GoBack"/>
            <w:bookmarkEnd w:id="0"/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name/ Contact/ Email / Telephone Number: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Contact: 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  <w:tr>
        <w:trPr>
          <w:trHeight w:val="1351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Telephone: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Parent/ Guardian Name: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  <w:tr>
        <w:trPr>
          <w:trHeight w:val="532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Religion: 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Nationality:</w:t>
            </w:r>
          </w:p>
        </w:tc>
      </w:tr>
      <w:tr>
        <w:trPr>
          <w:trHeight w:val="545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Language: 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City of Birth: </w:t>
            </w:r>
          </w:p>
        </w:tc>
      </w:tr>
      <w:tr>
        <w:trPr>
          <w:trHeight w:val="532"/>
        </w:trPr>
        <w:tc>
          <w:tcPr>
            <w:tcW w:w="418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PP:         Y      /      N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FSM:         Y      /      N</w:t>
            </w: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05"/>
        <w:gridCol w:w="3005"/>
        <w:gridCol w:w="4617"/>
      </w:tblGrid>
      <w:tr>
        <w:tc>
          <w:tcPr>
            <w:tcW w:w="10627" w:type="dxa"/>
            <w:gridSpan w:val="3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Attendance over last 3 terms:</w:t>
            </w:r>
          </w:p>
        </w:tc>
      </w:tr>
      <w:tr>
        <w:tc>
          <w:tcPr>
            <w:tcW w:w="300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Autumn: </w:t>
            </w: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Spring: </w:t>
            </w:r>
          </w:p>
        </w:tc>
        <w:tc>
          <w:tcPr>
            <w:tcW w:w="461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Summer: </w:t>
            </w:r>
          </w:p>
        </w:tc>
      </w:tr>
    </w:tbl>
    <w:p>
      <w:pPr>
        <w:rPr>
          <w:rFonts w:ascii="Century Gothic" w:hAnsi="Century Gothic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6521"/>
      </w:tblGrid>
      <w:tr>
        <w:tc>
          <w:tcPr>
            <w:tcW w:w="10627" w:type="dxa"/>
            <w:gridSpan w:val="4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Supporting Evidence </w:t>
            </w:r>
          </w:p>
        </w:tc>
      </w:tr>
      <w:tr>
        <w:tc>
          <w:tcPr>
            <w:tcW w:w="1413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CAMH’s</w:t>
            </w:r>
          </w:p>
        </w:tc>
        <w:tc>
          <w:tcPr>
            <w:tcW w:w="992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</w:t>
            </w:r>
          </w:p>
        </w:tc>
        <w:tc>
          <w:tcPr>
            <w:tcW w:w="1701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Consultant</w:t>
            </w:r>
          </w:p>
        </w:tc>
        <w:tc>
          <w:tcPr>
            <w:tcW w:w="6521" w:type="dxa"/>
          </w:tcPr>
          <w:p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Other :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Interventions used:</w:t>
            </w:r>
            <w:r>
              <w:rPr>
                <w:rFonts w:ascii="Century Gothic" w:hAnsi="Century Gothic"/>
              </w:rPr>
              <w:t xml:space="preserve"> 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>
      <w:pPr>
        <w:rPr>
          <w:rFonts w:ascii="Century Gothic" w:hAnsi="Century Gothic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SEN Status (Current needs as logged on SIMS) </w:t>
            </w: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  <w:p>
            <w:pPr>
              <w:rPr>
                <w:rFonts w:ascii="Century Gothic" w:hAnsi="Century Gothic"/>
                <w:b/>
              </w:rPr>
            </w:pPr>
          </w:p>
        </w:tc>
      </w:tr>
    </w:tbl>
    <w:p>
      <w:pPr>
        <w:rPr>
          <w:rFonts w:ascii="Century Gothic" w:hAnsi="Century Gothic"/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Has the pupil been previously known to Inclusion Support?       YES     NO </w:t>
            </w:r>
          </w:p>
        </w:tc>
      </w:tr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 there other agencies involved with the pupil?       YES         NO</w:t>
            </w:r>
          </w:p>
        </w:tc>
      </w:tr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yes – please give details 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865"/>
      </w:tblGrid>
      <w:tr>
        <w:tc>
          <w:tcPr>
            <w:tcW w:w="10627" w:type="dxa"/>
            <w:gridSpan w:val="4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Safeguarding Status </w:t>
            </w:r>
          </w:p>
        </w:tc>
      </w:tr>
      <w:tr>
        <w:tc>
          <w:tcPr>
            <w:tcW w:w="2254" w:type="dxa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CiN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CP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TAF</w:t>
            </w:r>
          </w:p>
        </w:tc>
        <w:tc>
          <w:tcPr>
            <w:tcW w:w="3865" w:type="dxa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LAC</w:t>
            </w:r>
          </w:p>
        </w:tc>
      </w:tr>
    </w:tbl>
    <w:p>
      <w:pPr>
        <w:rPr>
          <w:rFonts w:ascii="Century Gothic" w:hAnsi="Century Gothic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rPr>
          <w:trHeight w:val="2497"/>
        </w:trPr>
        <w:tc>
          <w:tcPr>
            <w:tcW w:w="10627" w:type="dxa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Reason for Referral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SEMH Evidence</w:t>
            </w:r>
            <w:r>
              <w:rPr>
                <w:rFonts w:ascii="Century Gothic" w:hAnsi="Century Gothic"/>
              </w:rPr>
              <w:t xml:space="preserve"> (You may wish to mention Social and Emotional development, relationships with peers or adults, describe behaviours seen, describe the parental or carer’s role in supporting the child or young person)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</w:tbl>
    <w:p>
      <w:pPr>
        <w:rPr>
          <w:rFonts w:ascii="Century Gothic" w:hAnsi="Century Gothic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865"/>
      </w:tblGrid>
      <w:tr>
        <w:tc>
          <w:tcPr>
            <w:tcW w:w="10627" w:type="dxa"/>
            <w:gridSpan w:val="4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Documents included in the referral </w:t>
            </w:r>
          </w:p>
        </w:tc>
      </w:tr>
      <w:tr>
        <w:tc>
          <w:tcPr>
            <w:tcW w:w="2254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EHCP (if applicable)</w:t>
            </w:r>
          </w:p>
        </w:tc>
        <w:tc>
          <w:tcPr>
            <w:tcW w:w="2254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Latest School Report</w:t>
            </w:r>
          </w:p>
        </w:tc>
        <w:tc>
          <w:tcPr>
            <w:tcW w:w="2254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Latest Behaviour Report </w:t>
            </w:r>
          </w:p>
        </w:tc>
        <w:tc>
          <w:tcPr>
            <w:tcW w:w="3865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Supporting Medical Evidence </w:t>
            </w:r>
          </w:p>
        </w:tc>
      </w:tr>
    </w:tbl>
    <w:p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 order for the referral form to be processed the following must be adhered to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Referral form completed with the required information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supporting evidence – school report / behaviour record / medical evidence must be attached</w:t>
            </w:r>
          </w:p>
        </w:tc>
      </w:tr>
    </w:tbl>
    <w:p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c>
          <w:tcPr>
            <w:tcW w:w="10627" w:type="dxa"/>
          </w:tcPr>
          <w:p>
            <w:pPr>
              <w:rPr>
                <w:rFonts w:ascii="Century Gothic" w:hAnsi="Century Gothic"/>
                <w:noProof/>
                <w:lang w:eastAsia="en-GB"/>
              </w:rPr>
            </w:pPr>
            <w:r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>
                  <wp:extent cx="6541477" cy="69217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 KS2 Referral Process Sept 2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950" cy="694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entury Gothic" w:hAnsi="Century Gothic"/>
                <w:sz w:val="2"/>
              </w:rPr>
            </w:pPr>
          </w:p>
        </w:tc>
      </w:tr>
    </w:tbl>
    <w:p>
      <w:pPr>
        <w:spacing w:line="240" w:lineRule="auto"/>
        <w:rPr>
          <w:sz w:val="2"/>
        </w:rPr>
      </w:pPr>
    </w:p>
    <w:p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Once the form is complete please upload to Moveit using this web address marked FAO S Long </w:t>
      </w:r>
      <w:hyperlink r:id="rId7" w:history="1">
        <w:r>
          <w:rPr>
            <w:rStyle w:val="Hyperlink"/>
            <w:rFonts w:ascii="Century Gothic" w:hAnsi="Century Gothic"/>
            <w:b/>
          </w:rPr>
          <w:t>https://secure-mft.sandwell.gov.uk</w:t>
        </w:r>
      </w:hyperlink>
    </w:p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Our DfE number is T333/1100</w:t>
      </w:r>
    </w:p>
    <w:p>
      <w:pPr>
        <w:spacing w:after="0" w:line="240" w:lineRule="auto"/>
        <w:rPr>
          <w:rFonts w:ascii="Century Gothic" w:eastAsia="Times New Roman" w:hAnsi="Century Gothic" w:cs="Times New Roman"/>
          <w:color w:val="201F1E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color w:val="201F1E"/>
          <w:sz w:val="20"/>
          <w:szCs w:val="20"/>
          <w:bdr w:val="none" w:sz="0" w:space="0" w:color="auto" w:frame="1"/>
          <w:lang w:val="en-US" w:eastAsia="en-GB"/>
        </w:rPr>
        <w:t xml:space="preserve">The New GDPR Regulations:  </w:t>
      </w:r>
      <w:r>
        <w:rPr>
          <w:rFonts w:ascii="Century Gothic" w:eastAsia="Times New Roman" w:hAnsi="Century Gothic" w:cs="Times New Roman"/>
          <w:color w:val="201F1E"/>
          <w:sz w:val="20"/>
          <w:szCs w:val="20"/>
          <w:bdr w:val="none" w:sz="0" w:space="0" w:color="auto" w:frame="1"/>
          <w:lang w:val="en-US" w:eastAsia="en-GB"/>
        </w:rPr>
        <w:t>The school is registered under the General Data Protection Regulations (GDPR – 25/05/2018) for holding personal data. The school has a duty to protect this information and to keep it up to date. The school is required to share some of the data with the Local Authority and with the DfE.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155D"/>
    <w:multiLevelType w:val="hybridMultilevel"/>
    <w:tmpl w:val="8050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0C2B-E0F1-4F81-8D4A-15D9FA7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-mft.sandwe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Hazelwood (Staff)</dc:creator>
  <cp:keywords/>
  <dc:description/>
  <cp:lastModifiedBy>M Glasgow (Staff)</cp:lastModifiedBy>
  <cp:revision>3</cp:revision>
  <cp:lastPrinted>2021-09-23T10:27:00Z</cp:lastPrinted>
  <dcterms:created xsi:type="dcterms:W3CDTF">2021-09-23T11:00:00Z</dcterms:created>
  <dcterms:modified xsi:type="dcterms:W3CDTF">2021-09-27T14:01:00Z</dcterms:modified>
</cp:coreProperties>
</file>